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88" w:rsidRDefault="0067589D" w:rsidP="00556648">
      <w:pPr>
        <w:pStyle w:val="BodyText"/>
        <w:tabs>
          <w:tab w:val="left" w:pos="720"/>
        </w:tabs>
        <w:ind w:left="345" w:right="0" w:hanging="345"/>
        <w:jc w:val="center"/>
        <w:rPr>
          <w:rFonts w:ascii="Arial Narrow" w:hAnsi="Arial Narrow"/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49A310" wp14:editId="4B016DCF">
            <wp:simplePos x="0" y="0"/>
            <wp:positionH relativeFrom="column">
              <wp:posOffset>5144135</wp:posOffset>
            </wp:positionH>
            <wp:positionV relativeFrom="paragraph">
              <wp:posOffset>-142875</wp:posOffset>
            </wp:positionV>
            <wp:extent cx="981075" cy="800100"/>
            <wp:effectExtent l="0" t="0" r="0" b="0"/>
            <wp:wrapNone/>
            <wp:docPr id="11" name="Picture 10" descr="http://www.bisd.us/images/HTML_images/03_Schools/School_logos/Medium/ElementarySchools/LOGOS_ES_Ski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://www.bisd.us/images/HTML_images/03_Schools/School_logos/Medium/ElementarySchools/LOGOS_ES_Ski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0A"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3E7CF25" wp14:editId="7F02901C">
            <wp:simplePos x="0" y="0"/>
            <wp:positionH relativeFrom="column">
              <wp:posOffset>-29210</wp:posOffset>
            </wp:positionH>
            <wp:positionV relativeFrom="paragraph">
              <wp:posOffset>-13030</wp:posOffset>
            </wp:positionV>
            <wp:extent cx="690880" cy="677545"/>
            <wp:effectExtent l="0" t="0" r="0" b="0"/>
            <wp:wrapTight wrapText="bothSides">
              <wp:wrapPolygon edited="0">
                <wp:start x="0" y="0"/>
                <wp:lineTo x="0" y="21256"/>
                <wp:lineTo x="20846" y="21256"/>
                <wp:lineTo x="208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POLÍTICA DE PARTICIPACIÓN </w:t>
      </w:r>
      <w:r w:rsidR="001036C0">
        <w:rPr>
          <w:rFonts w:ascii="Arial Narrow" w:hAnsi="Arial Narrow"/>
          <w:sz w:val="28"/>
          <w:szCs w:val="28"/>
          <w:lang w:val="es-MX"/>
        </w:rPr>
        <w:t>FAMILIAR DE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 TITULO I</w:t>
      </w:r>
      <w:r w:rsidR="009B783C" w:rsidRPr="00AB7E88">
        <w:rPr>
          <w:rFonts w:ascii="Arial Narrow" w:hAnsi="Arial Narrow"/>
          <w:sz w:val="28"/>
          <w:szCs w:val="28"/>
          <w:lang w:val="es-MX"/>
        </w:rPr>
        <w:t>-A</w:t>
      </w:r>
    </w:p>
    <w:p w:rsidR="00997D0F" w:rsidRPr="00AB7E88" w:rsidRDefault="00997D0F" w:rsidP="00556648">
      <w:pPr>
        <w:pStyle w:val="BodyText"/>
        <w:tabs>
          <w:tab w:val="left" w:pos="720"/>
        </w:tabs>
        <w:ind w:left="345" w:right="0" w:hanging="345"/>
        <w:jc w:val="center"/>
        <w:rPr>
          <w:rFonts w:ascii="Arial Narrow" w:hAnsi="Arial Narrow"/>
          <w:sz w:val="28"/>
          <w:szCs w:val="28"/>
          <w:lang w:val="es-MX"/>
        </w:rPr>
      </w:pPr>
      <w:r w:rsidRPr="00AB7E88">
        <w:rPr>
          <w:rFonts w:ascii="Arial Narrow" w:hAnsi="Arial Narrow"/>
          <w:sz w:val="28"/>
          <w:szCs w:val="28"/>
          <w:lang w:val="es-MX"/>
        </w:rPr>
        <w:t>DEL DISTRITO ESCOLAR INDEPENDIENTE DE BROWNSVILLE</w:t>
      </w:r>
    </w:p>
    <w:p w:rsidR="00997D0F" w:rsidRPr="00AB7E88" w:rsidRDefault="00D66C77" w:rsidP="00556648">
      <w:pPr>
        <w:pStyle w:val="BodyText"/>
        <w:tabs>
          <w:tab w:val="left" w:pos="720"/>
        </w:tabs>
        <w:ind w:left="360" w:right="0" w:hanging="345"/>
        <w:jc w:val="center"/>
        <w:rPr>
          <w:rFonts w:ascii="Arial Narrow" w:hAnsi="Arial Narrow"/>
          <w:sz w:val="28"/>
          <w:szCs w:val="28"/>
          <w:lang w:val="es-MX"/>
        </w:rPr>
      </w:pPr>
      <w:r w:rsidRPr="00AB7E88">
        <w:rPr>
          <w:rFonts w:ascii="Arial Narrow" w:hAnsi="Arial Narrow"/>
          <w:sz w:val="28"/>
          <w:szCs w:val="28"/>
          <w:lang w:val="es-MX"/>
        </w:rPr>
        <w:t>201</w:t>
      </w:r>
      <w:r w:rsidR="007074C1" w:rsidRPr="00AB7E88">
        <w:rPr>
          <w:rFonts w:ascii="Arial Narrow" w:hAnsi="Arial Narrow"/>
          <w:sz w:val="28"/>
          <w:szCs w:val="28"/>
          <w:lang w:val="es-MX"/>
        </w:rPr>
        <w:t>6</w:t>
      </w:r>
      <w:r w:rsidRPr="00AB7E88">
        <w:rPr>
          <w:rFonts w:ascii="Arial Narrow" w:hAnsi="Arial Narrow"/>
          <w:sz w:val="28"/>
          <w:szCs w:val="28"/>
          <w:lang w:val="es-MX"/>
        </w:rPr>
        <w:t>-201</w:t>
      </w:r>
      <w:r w:rsidR="007074C1" w:rsidRPr="00AB7E88">
        <w:rPr>
          <w:rFonts w:ascii="Arial Narrow" w:hAnsi="Arial Narrow"/>
          <w:sz w:val="28"/>
          <w:szCs w:val="28"/>
          <w:lang w:val="es-MX"/>
        </w:rPr>
        <w:t>7</w:t>
      </w:r>
    </w:p>
    <w:p w:rsidR="00997D0F" w:rsidRDefault="00EB1942" w:rsidP="00556648">
      <w:pPr>
        <w:pStyle w:val="BodyText"/>
        <w:tabs>
          <w:tab w:val="left" w:pos="720"/>
          <w:tab w:val="left" w:pos="1080"/>
        </w:tabs>
        <w:ind w:right="126"/>
        <w:jc w:val="center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ESCUELA</w:t>
      </w:r>
      <w:r w:rsidR="00C62734">
        <w:rPr>
          <w:rFonts w:ascii="Arial Narrow" w:hAnsi="Arial Narrow"/>
          <w:sz w:val="28"/>
          <w:szCs w:val="28"/>
          <w:lang w:val="es-MX"/>
        </w:rPr>
        <w:t xml:space="preserve"> PRIMARIA SKINNER</w:t>
      </w:r>
    </w:p>
    <w:p w:rsidR="00EB1942" w:rsidRPr="00FC1B9A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PROPOSITO DE LA DECLARACIÓN</w:t>
      </w:r>
    </w:p>
    <w:p w:rsidR="00556648" w:rsidRPr="00FC1B9A" w:rsidRDefault="00556648" w:rsidP="00556648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Pr="00FC1B9A">
        <w:rPr>
          <w:rFonts w:ascii="Arial Narrow" w:hAnsi="Arial Narrow"/>
          <w:b w:val="0"/>
          <w:lang w:val="es-MX"/>
        </w:rPr>
        <w:t xml:space="preserve"> está comprometid</w:t>
      </w:r>
      <w:r w:rsidR="005E7B45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a proveer educación de alta calidad para cada niño en éste Distrito.  Para éste objetivo,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621799">
        <w:rPr>
          <w:rFonts w:ascii="Arial Narrow" w:hAnsi="Arial Narrow"/>
          <w:b w:val="0"/>
          <w:lang w:val="es-MX"/>
        </w:rPr>
        <w:t>las</w:t>
      </w:r>
      <w:r w:rsidRPr="00FC1B9A">
        <w:rPr>
          <w:rFonts w:ascii="Arial Narrow" w:hAnsi="Arial Narrow"/>
          <w:b w:val="0"/>
          <w:lang w:val="es-MX"/>
        </w:rPr>
        <w:t xml:space="preserve"> sociedades entre los padres y la comunidad son esenciales, porque ni hogar ni escuela pueden independientemente alcanzar e</w:t>
      </w:r>
      <w:r w:rsidR="00BE7117">
        <w:rPr>
          <w:rFonts w:ascii="Arial Narrow" w:hAnsi="Arial Narrow"/>
          <w:b w:val="0"/>
          <w:lang w:val="es-MX"/>
        </w:rPr>
        <w:t xml:space="preserve">ste propósito. Todos ganamos si </w:t>
      </w:r>
      <w:r w:rsidRPr="00FC1B9A">
        <w:rPr>
          <w:rFonts w:ascii="Arial Narrow" w:hAnsi="Arial Narrow"/>
          <w:b w:val="0"/>
          <w:lang w:val="es-MX"/>
        </w:rPr>
        <w:t xml:space="preserve">el hogar y la escuela trabajan juntos para promover altos logros académicos de nuestros estudiantes.   </w:t>
      </w:r>
      <w:r w:rsidR="005E7B45">
        <w:rPr>
          <w:rFonts w:ascii="Arial Narrow" w:hAnsi="Arial Narrow"/>
          <w:b w:val="0"/>
          <w:lang w:val="es-MX"/>
        </w:rPr>
        <w:t>El rol de l</w:t>
      </w:r>
      <w:r w:rsidRPr="00FC1B9A">
        <w:rPr>
          <w:rFonts w:ascii="Arial Narrow" w:hAnsi="Arial Narrow"/>
          <w:b w:val="0"/>
          <w:lang w:val="es-MX"/>
        </w:rPr>
        <w:t xml:space="preserve">os padres, como los primeros maestros de sus niños </w:t>
      </w:r>
      <w:r w:rsidR="005E7B45">
        <w:rPr>
          <w:rFonts w:ascii="Arial Narrow" w:hAnsi="Arial Narrow"/>
          <w:b w:val="0"/>
          <w:lang w:val="es-MX"/>
        </w:rPr>
        <w:t>es</w:t>
      </w:r>
      <w:r w:rsidRPr="00FC1B9A">
        <w:rPr>
          <w:rFonts w:ascii="Arial Narrow" w:hAnsi="Arial Narrow"/>
          <w:b w:val="0"/>
          <w:lang w:val="es-MX"/>
        </w:rPr>
        <w:t xml:space="preserve"> una función extremadamente importante y su apoyo es esencial para el éxito de sus hijos.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Pr="00FC1B9A">
        <w:rPr>
          <w:rFonts w:ascii="Arial Narrow" w:hAnsi="Arial Narrow"/>
          <w:b w:val="0"/>
          <w:lang w:val="es-MX"/>
        </w:rPr>
        <w:t xml:space="preserve"> intenta incluir a los padres en todos los aspectos de los programas del Título I</w:t>
      </w:r>
      <w:r w:rsidR="001A051D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del Distrito para crear una sociedad de hogar-escuela que promueva el éxito estudiantil.</w:t>
      </w:r>
    </w:p>
    <w:p w:rsidR="00FF3963" w:rsidRPr="00B1370F" w:rsidRDefault="00FF3963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1036C0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Metas de alto nivel académico</w:t>
      </w:r>
      <w:r w:rsidR="00997D0F" w:rsidRPr="00FC1B9A">
        <w:rPr>
          <w:rFonts w:ascii="Arial Narrow" w:hAnsi="Arial Narrow"/>
          <w:b w:val="0"/>
          <w:lang w:val="es-MX"/>
        </w:rPr>
        <w:t xml:space="preserve"> para los </w:t>
      </w:r>
      <w:r>
        <w:rPr>
          <w:rFonts w:ascii="Arial Narrow" w:hAnsi="Arial Narrow"/>
          <w:b w:val="0"/>
          <w:lang w:val="es-MX"/>
        </w:rPr>
        <w:t>estudiantes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921CD9">
        <w:rPr>
          <w:rFonts w:ascii="Arial Narrow" w:hAnsi="Arial Narrow"/>
          <w:b w:val="0"/>
          <w:lang w:val="es-MX"/>
        </w:rPr>
        <w:t xml:space="preserve">de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921CD9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serán distribuidas a los padres, con la expectativa de que </w:t>
      </w:r>
      <w:r w:rsidR="00E47EAA">
        <w:rPr>
          <w:rFonts w:ascii="Arial Narrow" w:hAnsi="Arial Narrow"/>
          <w:b w:val="0"/>
          <w:lang w:val="es-MX"/>
        </w:rPr>
        <w:t>todos los estudiantes trabajen</w:t>
      </w:r>
      <w:r w:rsidR="00997D0F" w:rsidRPr="00FC1B9A">
        <w:rPr>
          <w:rFonts w:ascii="Arial Narrow" w:hAnsi="Arial Narrow"/>
          <w:b w:val="0"/>
          <w:lang w:val="es-MX"/>
        </w:rPr>
        <w:t xml:space="preserve"> hacia dichas metas.  </w:t>
      </w:r>
      <w:r w:rsidR="00D54C78">
        <w:rPr>
          <w:rFonts w:ascii="Arial Narrow" w:hAnsi="Arial Narrow"/>
          <w:b w:val="0"/>
          <w:lang w:val="es-MX"/>
        </w:rPr>
        <w:t xml:space="preserve">La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D54C78">
        <w:rPr>
          <w:rFonts w:ascii="Arial Narrow" w:hAnsi="Arial Narrow"/>
          <w:b w:val="0"/>
          <w:lang w:val="es-MX"/>
        </w:rPr>
        <w:t xml:space="preserve"> reconoce</w:t>
      </w:r>
      <w:r w:rsidR="00997D0F" w:rsidRPr="00FC1B9A">
        <w:rPr>
          <w:rFonts w:ascii="Arial Narrow" w:hAnsi="Arial Narrow"/>
          <w:b w:val="0"/>
          <w:lang w:val="es-MX"/>
        </w:rPr>
        <w:t xml:space="preserve"> que algunos estudiantes podrían necesitar asistencia adicional de los programas de Título I</w:t>
      </w:r>
      <w:r>
        <w:rPr>
          <w:rFonts w:ascii="Arial Narrow" w:hAnsi="Arial Narrow"/>
          <w:b w:val="0"/>
          <w:lang w:val="es-MX"/>
        </w:rPr>
        <w:t>-A</w:t>
      </w:r>
      <w:r w:rsidR="00997D0F" w:rsidRPr="00FC1B9A">
        <w:rPr>
          <w:rFonts w:ascii="Arial Narrow" w:hAnsi="Arial Narrow"/>
          <w:b w:val="0"/>
          <w:lang w:val="es-MX"/>
        </w:rPr>
        <w:t xml:space="preserve"> para alcanzar estas metas y se ha hecho el compromiso de proveer este apoyo.</w:t>
      </w:r>
    </w:p>
    <w:p w:rsidR="00106E26" w:rsidRPr="00B1370F" w:rsidRDefault="00106E26" w:rsidP="00B73C4A">
      <w:pPr>
        <w:pStyle w:val="BodyText"/>
        <w:tabs>
          <w:tab w:val="left" w:pos="274"/>
          <w:tab w:val="left" w:pos="720"/>
        </w:tabs>
        <w:ind w:left="994" w:right="130"/>
        <w:jc w:val="both"/>
        <w:rPr>
          <w:rFonts w:ascii="Arial Narrow" w:hAnsi="Arial Narrow"/>
          <w:lang w:val="es-MX"/>
        </w:rPr>
      </w:pP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 w:eastAsia="x-none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Tutoría</w:t>
      </w: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Introducción de Matemáticas Avanzadas</w:t>
      </w:r>
      <w:bookmarkStart w:id="0" w:name="_GoBack"/>
      <w:bookmarkEnd w:id="0"/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Introducción de Lectura Avanzada</w:t>
      </w: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Estudio en el Salón de Clases</w:t>
      </w: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Programa de día extendido/Programas de Enriquecimiento</w:t>
      </w: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Actividades Extracurriculares</w:t>
      </w: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Participación de la Comunidad</w:t>
      </w:r>
    </w:p>
    <w:p w:rsidR="00002DC1" w:rsidRDefault="00002DC1" w:rsidP="00002DC1">
      <w:pPr>
        <w:pStyle w:val="BodyText"/>
        <w:tabs>
          <w:tab w:val="left" w:pos="360"/>
          <w:tab w:val="left" w:pos="810"/>
          <w:tab w:val="left" w:pos="1080"/>
        </w:tabs>
        <w:ind w:left="720" w:right="126"/>
        <w:rPr>
          <w:rFonts w:ascii="Arial Narrow" w:hAnsi="Arial Narrow"/>
          <w:b w:val="0"/>
          <w:color w:val="000000"/>
          <w:sz w:val="22"/>
          <w:szCs w:val="22"/>
          <w:lang w:val="es-MX"/>
        </w:rPr>
      </w:pPr>
    </w:p>
    <w:p w:rsidR="00997D0F" w:rsidRPr="00B137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</w:p>
    <w:p w:rsidR="00556648" w:rsidRDefault="00997D0F" w:rsidP="00556648">
      <w:pPr>
        <w:pStyle w:val="BodyText"/>
        <w:numPr>
          <w:ilvl w:val="0"/>
          <w:numId w:val="6"/>
        </w:numPr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PARTICIPACIÓN </w:t>
      </w:r>
      <w:r w:rsidR="001036C0">
        <w:rPr>
          <w:rFonts w:ascii="Arial Narrow" w:hAnsi="Arial Narrow"/>
          <w:lang w:val="es-MX"/>
        </w:rPr>
        <w:t xml:space="preserve">FAMILIAR </w:t>
      </w:r>
      <w:r w:rsidRPr="00FC1B9A">
        <w:rPr>
          <w:rFonts w:ascii="Arial Narrow" w:hAnsi="Arial Narrow"/>
          <w:lang w:val="es-MX"/>
        </w:rPr>
        <w:t xml:space="preserve"> EN EL DESARROLLO</w:t>
      </w:r>
      <w:r w:rsidR="00E47EAA"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>Y REVISIÓN DE LA  POLÍTICA</w:t>
      </w:r>
    </w:p>
    <w:p w:rsidR="00997D0F" w:rsidRPr="00FC1B9A" w:rsidRDefault="00997D0F" w:rsidP="00556648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                                 </w:t>
      </w:r>
    </w:p>
    <w:p w:rsidR="00997D0F" w:rsidRDefault="00BE711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</w:t>
      </w:r>
      <w:r w:rsidR="007B23D9">
        <w:rPr>
          <w:rFonts w:ascii="Arial Narrow" w:hAnsi="Arial Narrow"/>
          <w:b w:val="0"/>
          <w:lang w:val="es-MX"/>
        </w:rPr>
        <w:t xml:space="preserve">El Comité Consultivo de Padres </w:t>
      </w:r>
      <w:r w:rsidR="00EB1942">
        <w:rPr>
          <w:rFonts w:ascii="Arial Narrow" w:hAnsi="Arial Narrow"/>
          <w:b w:val="0"/>
          <w:lang w:val="es-MX"/>
        </w:rPr>
        <w:t xml:space="preserve">de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7B23D9">
        <w:rPr>
          <w:rFonts w:ascii="Arial Narrow" w:hAnsi="Arial Narrow"/>
          <w:b w:val="0"/>
          <w:lang w:val="es-MX"/>
        </w:rPr>
        <w:t xml:space="preserve"> constituido por padres, maestros, directores </w:t>
      </w:r>
      <w:r>
        <w:rPr>
          <w:rFonts w:ascii="Arial Narrow" w:hAnsi="Arial Narrow"/>
          <w:b w:val="0"/>
          <w:lang w:val="es-MX"/>
        </w:rPr>
        <w:t xml:space="preserve">  </w:t>
      </w:r>
      <w:r w:rsidR="007B23D9">
        <w:rPr>
          <w:rFonts w:ascii="Arial Narrow" w:hAnsi="Arial Narrow"/>
          <w:b w:val="0"/>
          <w:lang w:val="es-MX"/>
        </w:rPr>
        <w:t>y miembros de la comunidad, desarroll</w:t>
      </w:r>
      <w:r w:rsidR="009B783C">
        <w:rPr>
          <w:rFonts w:ascii="Arial Narrow" w:hAnsi="Arial Narrow"/>
          <w:b w:val="0"/>
          <w:lang w:val="es-MX"/>
        </w:rPr>
        <w:t>ó</w:t>
      </w:r>
      <w:r w:rsidR="007B23D9">
        <w:rPr>
          <w:rFonts w:ascii="Arial Narrow" w:hAnsi="Arial Narrow"/>
          <w:b w:val="0"/>
          <w:lang w:val="es-MX"/>
        </w:rPr>
        <w:t xml:space="preserve">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de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276525">
        <w:rPr>
          <w:rFonts w:ascii="Arial Narrow" w:hAnsi="Arial Narrow"/>
          <w:b w:val="0"/>
          <w:lang w:val="es-MX"/>
        </w:rPr>
        <w:t xml:space="preserve"> de la escuela</w:t>
      </w:r>
      <w:r w:rsidR="00EB1942">
        <w:rPr>
          <w:rFonts w:ascii="Arial Narrow" w:hAnsi="Arial Narrow"/>
          <w:b w:val="0"/>
          <w:lang w:val="es-MX"/>
        </w:rPr>
        <w:t>. Anualmente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7B23D9">
        <w:rPr>
          <w:rFonts w:ascii="Arial Narrow" w:hAnsi="Arial Narrow"/>
          <w:b w:val="0"/>
          <w:lang w:val="es-MX"/>
        </w:rPr>
        <w:t xml:space="preserve"> formar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el comité consultivo para revisar y modificar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2B40D7">
        <w:rPr>
          <w:rFonts w:ascii="Arial Narrow" w:hAnsi="Arial Narrow"/>
          <w:b w:val="0"/>
          <w:lang w:val="es-MX"/>
        </w:rPr>
        <w:t xml:space="preserve"> de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7B23D9">
        <w:rPr>
          <w:rFonts w:ascii="Arial Narrow" w:hAnsi="Arial Narrow"/>
          <w:b w:val="0"/>
          <w:lang w:val="es-MX"/>
        </w:rPr>
        <w:t xml:space="preserve"> como sea necesario. Se prestar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atención </w:t>
      </w:r>
      <w:r w:rsidR="00273430">
        <w:rPr>
          <w:rFonts w:ascii="Arial Narrow" w:hAnsi="Arial Narrow"/>
          <w:b w:val="0"/>
          <w:lang w:val="es-MX"/>
        </w:rPr>
        <w:t xml:space="preserve">especial </w:t>
      </w:r>
      <w:r w:rsidR="007B23D9">
        <w:rPr>
          <w:rFonts w:ascii="Arial Narrow" w:hAnsi="Arial Narrow"/>
          <w:b w:val="0"/>
          <w:lang w:val="es-MX"/>
        </w:rPr>
        <w:t>en el reclutamiento de voluntarios con los padres de los niños participantes de los programas</w:t>
      </w:r>
      <w:r w:rsidR="00A40FB3">
        <w:rPr>
          <w:rFonts w:ascii="Arial Narrow" w:hAnsi="Arial Narrow"/>
          <w:b w:val="0"/>
          <w:lang w:val="es-MX"/>
        </w:rPr>
        <w:t xml:space="preserve"> de Título I</w:t>
      </w:r>
      <w:r w:rsidR="001C5A0A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con el objetivo de tener en el comité por lo menos dos padres representantes por cada escuela. La </w:t>
      </w:r>
      <w:r w:rsidR="00A40FB3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A40FB3">
        <w:rPr>
          <w:rFonts w:ascii="Arial Narrow" w:hAnsi="Arial Narrow"/>
          <w:b w:val="0"/>
          <w:lang w:val="es-MX"/>
        </w:rPr>
        <w:t>de Tí</w:t>
      </w:r>
      <w:r w:rsidR="007B23D9">
        <w:rPr>
          <w:rFonts w:ascii="Arial Narrow" w:hAnsi="Arial Narrow"/>
          <w:b w:val="0"/>
          <w:lang w:val="es-MX"/>
        </w:rPr>
        <w:t>tulo I</w:t>
      </w:r>
      <w:r w:rsidR="009948AE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se mostrar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en la página de internet de cada escuela y del Distrito.</w:t>
      </w:r>
    </w:p>
    <w:p w:rsidR="00556648" w:rsidRDefault="00556648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</w:p>
    <w:p w:rsidR="00B1370F" w:rsidRPr="00B1370F" w:rsidRDefault="001B7B08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DEL 2016</w:t>
      </w:r>
    </w:p>
    <w:p w:rsidR="00B1370F" w:rsidRPr="00B1370F" w:rsidRDefault="00B1370F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 w:rsidRPr="00B1370F">
        <w:rPr>
          <w:rFonts w:ascii="Arial Narrow" w:hAnsi="Arial Narrow"/>
          <w:lang w:val="es-MX"/>
        </w:rPr>
        <w:t>FECHAS PARA LA REVISI</w:t>
      </w:r>
      <w:r w:rsidR="002C50C9">
        <w:rPr>
          <w:rFonts w:ascii="Arial Narrow" w:hAnsi="Arial Narrow"/>
          <w:lang w:val="es-MX"/>
        </w:rPr>
        <w:t>Ó</w:t>
      </w:r>
      <w:r w:rsidRPr="00B1370F">
        <w:rPr>
          <w:rFonts w:ascii="Arial Narrow" w:hAnsi="Arial Narrow"/>
          <w:lang w:val="es-MX"/>
        </w:rPr>
        <w:t>N DEL DPAC</w:t>
      </w:r>
      <w:r w:rsidR="00002DC1">
        <w:rPr>
          <w:rFonts w:ascii="Arial Narrow" w:hAnsi="Arial Narrow"/>
          <w:lang w:val="es-MX"/>
        </w:rPr>
        <w:t xml:space="preserve"> – OCTUBRE DEL 2016 / ABRIL DEL 2017</w:t>
      </w:r>
    </w:p>
    <w:p w:rsidR="00B1370F" w:rsidRPr="00B1370F" w:rsidRDefault="001B7B08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DEL 2017</w:t>
      </w:r>
    </w:p>
    <w:p w:rsidR="00BE7117" w:rsidRPr="00B1370F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JUNTA ESCOLAR ANUAL PARA LOS PADRES DEL T</w:t>
      </w:r>
      <w:r w:rsidR="002C50C9">
        <w:rPr>
          <w:rFonts w:ascii="Arial Narrow" w:hAnsi="Arial Narrow"/>
          <w:lang w:val="es-MX"/>
        </w:rPr>
        <w:t>Í</w:t>
      </w:r>
      <w:r w:rsidRPr="00FC1B9A">
        <w:rPr>
          <w:rFonts w:ascii="Arial Narrow" w:hAnsi="Arial Narrow"/>
          <w:lang w:val="es-MX"/>
        </w:rPr>
        <w:t>TULO I</w:t>
      </w:r>
    </w:p>
    <w:p w:rsidR="00556648" w:rsidRPr="00FC1B9A" w:rsidRDefault="00556648" w:rsidP="00556648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EB1942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 </w:t>
      </w:r>
      <w:r>
        <w:rPr>
          <w:rFonts w:ascii="Arial Narrow" w:hAnsi="Arial Narrow"/>
          <w:b w:val="0"/>
          <w:lang w:val="es-MX"/>
        </w:rPr>
        <w:t xml:space="preserve">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E47EAA">
        <w:rPr>
          <w:rFonts w:ascii="Arial Narrow" w:hAnsi="Arial Narrow"/>
          <w:b w:val="0"/>
          <w:lang w:val="es-MX"/>
        </w:rPr>
        <w:t xml:space="preserve"> se asegurar</w:t>
      </w:r>
      <w:r w:rsidR="00560FFA" w:rsidRPr="00E07951">
        <w:rPr>
          <w:rFonts w:ascii="Arial Narrow" w:hAnsi="Arial Narrow"/>
          <w:b w:val="0"/>
          <w:lang w:val="es-MX"/>
        </w:rPr>
        <w:t>á</w:t>
      </w:r>
      <w:r w:rsidR="00E47EAA">
        <w:rPr>
          <w:rFonts w:ascii="Arial Narrow" w:hAnsi="Arial Narrow"/>
          <w:b w:val="0"/>
          <w:lang w:val="es-MX"/>
        </w:rPr>
        <w:t xml:space="preserve">  de </w:t>
      </w:r>
      <w:r w:rsidR="00273430">
        <w:rPr>
          <w:rFonts w:ascii="Arial Narrow" w:hAnsi="Arial Narrow"/>
          <w:b w:val="0"/>
          <w:lang w:val="es-MX"/>
        </w:rPr>
        <w:t>realizar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una junta anual para todos los padres del Título I.  Estas juntas deberán llevarse a cabo durante el semestre de otoño. El </w:t>
      </w:r>
      <w:r w:rsidR="00E47EAA">
        <w:rPr>
          <w:rFonts w:ascii="Arial Narrow" w:hAnsi="Arial Narrow"/>
          <w:b w:val="0"/>
          <w:lang w:val="es-MX"/>
        </w:rPr>
        <w:t xml:space="preserve">propósito de estas juntas es </w:t>
      </w:r>
      <w:r w:rsidR="00997D0F" w:rsidRPr="00FC1B9A">
        <w:rPr>
          <w:rFonts w:ascii="Arial Narrow" w:hAnsi="Arial Narrow"/>
          <w:b w:val="0"/>
          <w:lang w:val="es-MX"/>
        </w:rPr>
        <w:t xml:space="preserve">de proveer a los padres </w:t>
      </w:r>
      <w:r w:rsidR="00E47EAA">
        <w:rPr>
          <w:rFonts w:ascii="Arial Narrow" w:hAnsi="Arial Narrow"/>
          <w:b w:val="0"/>
          <w:lang w:val="es-MX"/>
        </w:rPr>
        <w:t xml:space="preserve">con </w:t>
      </w:r>
      <w:r w:rsidR="00492EF1">
        <w:rPr>
          <w:rFonts w:ascii="Arial Narrow" w:hAnsi="Arial Narrow"/>
          <w:b w:val="0"/>
          <w:lang w:val="es-MX"/>
        </w:rPr>
        <w:t>información acerca de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guías y </w:t>
      </w:r>
      <w:r w:rsidR="00492EF1" w:rsidRPr="00FC1B9A">
        <w:rPr>
          <w:rFonts w:ascii="Arial Narrow" w:hAnsi="Arial Narrow"/>
          <w:b w:val="0"/>
          <w:lang w:val="es-MX"/>
        </w:rPr>
        <w:t>servicios</w:t>
      </w:r>
      <w:r w:rsidR="00492EF1">
        <w:rPr>
          <w:rFonts w:ascii="Arial Narrow" w:hAnsi="Arial Narrow"/>
          <w:b w:val="0"/>
          <w:lang w:val="es-MX"/>
        </w:rPr>
        <w:t xml:space="preserve"> proporcionados por </w:t>
      </w:r>
      <w:r w:rsidR="009948AE">
        <w:rPr>
          <w:rFonts w:ascii="Arial Narrow" w:hAnsi="Arial Narrow"/>
          <w:b w:val="0"/>
          <w:lang w:val="es-MX"/>
        </w:rPr>
        <w:t>T</w:t>
      </w:r>
      <w:r w:rsidR="009B783C">
        <w:rPr>
          <w:rFonts w:ascii="Arial Narrow" w:hAnsi="Arial Narrow"/>
          <w:b w:val="0"/>
          <w:lang w:val="es-MX"/>
        </w:rPr>
        <w:t>í</w:t>
      </w:r>
      <w:r w:rsidR="009948AE">
        <w:rPr>
          <w:rFonts w:ascii="Arial Narrow" w:hAnsi="Arial Narrow"/>
          <w:b w:val="0"/>
          <w:lang w:val="es-MX"/>
        </w:rPr>
        <w:t>tulo I-A</w:t>
      </w:r>
      <w:r w:rsidR="00A40FB3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utiliz</w:t>
      </w:r>
      <w:r w:rsidR="00492EF1">
        <w:rPr>
          <w:rFonts w:ascii="Arial Narrow" w:hAnsi="Arial Narrow"/>
          <w:b w:val="0"/>
          <w:lang w:val="es-MX"/>
        </w:rPr>
        <w:t>ando fondos del</w:t>
      </w:r>
      <w:r w:rsidR="00E47EAA">
        <w:rPr>
          <w:rFonts w:ascii="Arial Narrow" w:hAnsi="Arial Narrow"/>
          <w:b w:val="0"/>
          <w:lang w:val="es-MX"/>
        </w:rPr>
        <w:t xml:space="preserve"> Título I</w:t>
      </w:r>
      <w:r w:rsidR="00A40FB3">
        <w:rPr>
          <w:rFonts w:ascii="Arial Narrow" w:hAnsi="Arial Narrow"/>
          <w:b w:val="0"/>
          <w:lang w:val="es-MX"/>
        </w:rPr>
        <w:t>-A</w:t>
      </w:r>
      <w:r w:rsidR="00E47EAA">
        <w:rPr>
          <w:rFonts w:ascii="Arial Narrow" w:hAnsi="Arial Narrow"/>
          <w:b w:val="0"/>
          <w:lang w:val="es-MX"/>
        </w:rPr>
        <w:t xml:space="preserve"> según lo indicado  en</w:t>
      </w:r>
      <w:r w:rsidR="00997D0F" w:rsidRPr="00FC1B9A">
        <w:rPr>
          <w:rFonts w:ascii="Arial Narrow" w:hAnsi="Arial Narrow"/>
          <w:b w:val="0"/>
          <w:lang w:val="es-MX"/>
        </w:rPr>
        <w:t xml:space="preserve"> la presente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olítica de la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amiliar.</w:t>
      </w:r>
      <w:r w:rsidR="00997D0F" w:rsidRPr="00FC1B9A">
        <w:rPr>
          <w:rFonts w:ascii="Arial Narrow" w:hAnsi="Arial Narrow"/>
          <w:b w:val="0"/>
          <w:lang w:val="es-MX"/>
        </w:rPr>
        <w:t xml:space="preserve">  </w:t>
      </w:r>
      <w:r w:rsidR="00E47EAA">
        <w:rPr>
          <w:rFonts w:ascii="Arial Narrow" w:hAnsi="Arial Narrow"/>
          <w:b w:val="0"/>
          <w:lang w:val="es-MX"/>
        </w:rPr>
        <w:t xml:space="preserve">También </w:t>
      </w:r>
      <w:r w:rsidR="000C5ED5">
        <w:rPr>
          <w:rFonts w:ascii="Arial Narrow" w:hAnsi="Arial Narrow"/>
          <w:b w:val="0"/>
          <w:lang w:val="es-MX"/>
        </w:rPr>
        <w:t xml:space="preserve">dicha </w:t>
      </w:r>
      <w:r w:rsidR="00492EF1">
        <w:rPr>
          <w:rFonts w:ascii="Arial Narrow" w:hAnsi="Arial Narrow"/>
          <w:b w:val="0"/>
          <w:lang w:val="es-MX"/>
        </w:rPr>
        <w:t>P</w:t>
      </w:r>
      <w:r w:rsidR="008443BD">
        <w:rPr>
          <w:rFonts w:ascii="Arial Narrow" w:hAnsi="Arial Narrow"/>
          <w:b w:val="0"/>
          <w:lang w:val="es-MX"/>
        </w:rPr>
        <w:t>olítica</w:t>
      </w:r>
      <w:r w:rsidR="000C5ED5">
        <w:rPr>
          <w:rFonts w:ascii="Arial Narrow" w:hAnsi="Arial Narrow"/>
          <w:b w:val="0"/>
          <w:lang w:val="es-MX"/>
        </w:rPr>
        <w:t xml:space="preserve"> </w:t>
      </w:r>
      <w:r w:rsidR="002B40D7">
        <w:rPr>
          <w:rFonts w:ascii="Arial Narrow" w:hAnsi="Arial Narrow"/>
          <w:b w:val="0"/>
          <w:lang w:val="es-MX"/>
        </w:rPr>
        <w:t xml:space="preserve">de la </w:t>
      </w:r>
      <w:r w:rsidR="00492EF1">
        <w:rPr>
          <w:rFonts w:ascii="Arial Narrow" w:hAnsi="Arial Narrow"/>
          <w:b w:val="0"/>
          <w:lang w:val="es-MX"/>
        </w:rPr>
        <w:t>P</w:t>
      </w:r>
      <w:r w:rsidR="002B40D7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lastRenderedPageBreak/>
        <w:t>F</w:t>
      </w:r>
      <w:r w:rsidR="002B40D7">
        <w:rPr>
          <w:rFonts w:ascii="Arial Narrow" w:hAnsi="Arial Narrow"/>
          <w:b w:val="0"/>
          <w:lang w:val="es-MX"/>
        </w:rPr>
        <w:t>amiliar</w:t>
      </w:r>
      <w:r w:rsidR="000C5ED5">
        <w:rPr>
          <w:rFonts w:ascii="Arial Narrow" w:hAnsi="Arial Narrow"/>
          <w:b w:val="0"/>
          <w:lang w:val="es-MX"/>
        </w:rPr>
        <w:t xml:space="preserve">, </w:t>
      </w:r>
      <w:r w:rsidR="00E47EAA">
        <w:rPr>
          <w:rFonts w:ascii="Arial Narrow" w:hAnsi="Arial Narrow"/>
          <w:b w:val="0"/>
          <w:lang w:val="es-MX"/>
        </w:rPr>
        <w:t>será distribuida a los padres</w:t>
      </w:r>
      <w:r w:rsidR="00560FFA">
        <w:rPr>
          <w:rFonts w:ascii="Arial Narrow" w:hAnsi="Arial Narrow"/>
          <w:b w:val="0"/>
          <w:lang w:val="es-MX"/>
        </w:rPr>
        <w:t>.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A los padres de les dará la oportunidad de ofrecer sus sugerencias para cualquier revisión de la política. Los padres también podrán </w:t>
      </w:r>
      <w:r w:rsidR="004B67C9">
        <w:rPr>
          <w:rFonts w:ascii="Arial Narrow" w:hAnsi="Arial Narrow"/>
          <w:b w:val="0"/>
          <w:lang w:val="es-MX"/>
        </w:rPr>
        <w:t>participar</w:t>
      </w:r>
      <w:r w:rsidR="00492EF1">
        <w:rPr>
          <w:rFonts w:ascii="Arial Narrow" w:hAnsi="Arial Narrow"/>
          <w:b w:val="0"/>
          <w:lang w:val="es-MX"/>
        </w:rPr>
        <w:t xml:space="preserve"> como voluntarios en el distrito o en el comité consejero de su escuela o en ambos.</w:t>
      </w:r>
    </w:p>
    <w:p w:rsidR="00FF3963" w:rsidRPr="00B1370F" w:rsidRDefault="00FF396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997D0F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La junta anual </w:t>
      </w:r>
      <w:r w:rsidR="004B67C9">
        <w:rPr>
          <w:rFonts w:ascii="Arial Narrow" w:hAnsi="Arial Narrow"/>
          <w:b w:val="0"/>
          <w:lang w:val="es-MX"/>
        </w:rPr>
        <w:t xml:space="preserve">de Título I-A </w:t>
      </w:r>
      <w:r w:rsidRPr="00FC1B9A">
        <w:rPr>
          <w:rFonts w:ascii="Arial Narrow" w:hAnsi="Arial Narrow"/>
          <w:b w:val="0"/>
          <w:lang w:val="es-MX"/>
        </w:rPr>
        <w:t xml:space="preserve">se efectuará </w:t>
      </w:r>
      <w:r w:rsidR="000C5ED5">
        <w:rPr>
          <w:rFonts w:ascii="Arial Narrow" w:hAnsi="Arial Narrow"/>
          <w:b w:val="0"/>
          <w:lang w:val="es-MX"/>
        </w:rPr>
        <w:t>en horarios accesibles pa</w:t>
      </w:r>
      <w:r w:rsidRPr="00FC1B9A">
        <w:rPr>
          <w:rFonts w:ascii="Arial Narrow" w:hAnsi="Arial Narrow"/>
          <w:b w:val="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>
        <w:rPr>
          <w:rFonts w:ascii="Arial Narrow" w:hAnsi="Arial Narrow"/>
          <w:b w:val="0"/>
          <w:lang w:val="es-MX"/>
        </w:rPr>
        <w:t>con</w:t>
      </w:r>
      <w:r w:rsidRPr="00FC1B9A">
        <w:rPr>
          <w:rFonts w:ascii="Arial Narrow" w:hAnsi="Arial Narrow"/>
          <w:b w:val="0"/>
          <w:lang w:val="es-MX"/>
        </w:rPr>
        <w:t xml:space="preserve"> la fecha y horario de la junta.  También serán contactados por medio de llamadas telefónicas por padres voluntarios, padres educadores</w:t>
      </w:r>
      <w:r w:rsidR="008443BD">
        <w:rPr>
          <w:rFonts w:ascii="Arial Narrow" w:hAnsi="Arial Narrow"/>
          <w:b w:val="0"/>
          <w:lang w:val="es-MX"/>
        </w:rPr>
        <w:t xml:space="preserve"> y coordinadores de los padres. </w:t>
      </w:r>
      <w:r w:rsidRPr="00FC1B9A">
        <w:rPr>
          <w:rFonts w:ascii="Arial Narrow" w:hAnsi="Arial Narrow"/>
          <w:b w:val="0"/>
          <w:lang w:val="es-MX"/>
        </w:rPr>
        <w:t>Todo contacto será efectuado por voluntarios que hablen dos idiomas, inglés-español.</w:t>
      </w:r>
    </w:p>
    <w:p w:rsidR="00556648" w:rsidRDefault="00556648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B1370F" w:rsidRDefault="001B7B08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DEL 2016</w:t>
      </w:r>
    </w:p>
    <w:p w:rsidR="00BE7117" w:rsidRDefault="00BE7117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EB1942" w:rsidRDefault="00EB1942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>
        <w:rPr>
          <w:rFonts w:ascii="Arial Narrow" w:hAnsi="Arial Narrow"/>
          <w:b w:val="0"/>
          <w:lang w:val="es-MX"/>
        </w:rPr>
        <w:t xml:space="preserve">     </w:t>
      </w: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CONVENIO ESCUELA-PADRES</w:t>
      </w:r>
    </w:p>
    <w:p w:rsidR="00556648" w:rsidRPr="00FC1B9A" w:rsidRDefault="00556648" w:rsidP="00556648">
      <w:pPr>
        <w:pStyle w:val="BodyText"/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De acuerdo a las regulaciones del Título I</w:t>
      </w:r>
      <w:r w:rsidR="009948AE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</w:t>
      </w:r>
      <w:r w:rsidR="00EB1942"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</w:t>
      </w:r>
      <w:r w:rsidR="00EB1942">
        <w:rPr>
          <w:rFonts w:ascii="Arial Narrow" w:hAnsi="Arial Narrow"/>
          <w:b w:val="0"/>
          <w:lang w:val="es-MX"/>
        </w:rPr>
        <w:t xml:space="preserve">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Pr="00FC1B9A">
        <w:rPr>
          <w:rFonts w:ascii="Arial Narrow" w:hAnsi="Arial Narrow"/>
          <w:b w:val="0"/>
          <w:lang w:val="es-MX"/>
        </w:rPr>
        <w:t xml:space="preserve"> debe compartir responsabilidades con los padres para el alto desempeño estudiantil, desarrollando </w:t>
      </w:r>
      <w:r w:rsidR="008443BD">
        <w:rPr>
          <w:rFonts w:ascii="Arial Narrow" w:hAnsi="Arial Narrow"/>
          <w:b w:val="0"/>
          <w:lang w:val="es-MX"/>
        </w:rPr>
        <w:t xml:space="preserve">en conjunto </w:t>
      </w:r>
      <w:r w:rsidRPr="00FC1B9A">
        <w:rPr>
          <w:rFonts w:ascii="Arial Narrow" w:hAnsi="Arial Narrow"/>
          <w:b w:val="0"/>
          <w:lang w:val="es-MX"/>
        </w:rPr>
        <w:t xml:space="preserve">un convenio escuela-padres-estudiantes.  Este convenio debe indicar </w:t>
      </w:r>
      <w:r w:rsidR="008443BD">
        <w:rPr>
          <w:rFonts w:ascii="Arial Narrow" w:hAnsi="Arial Narrow"/>
          <w:b w:val="0"/>
          <w:lang w:val="es-MX"/>
        </w:rPr>
        <w:t xml:space="preserve">las responsabilidades  </w:t>
      </w:r>
      <w:r w:rsidRPr="00FC1B9A">
        <w:rPr>
          <w:rFonts w:ascii="Arial Narrow" w:hAnsi="Arial Narrow"/>
          <w:b w:val="0"/>
          <w:lang w:val="es-MX"/>
        </w:rPr>
        <w:t>que los padres, el personal de la escuela y los estudiantes compartirán para promover los altos logros académicos de los estudiantes. Los padres</w:t>
      </w:r>
      <w:r w:rsidR="00EB1942">
        <w:rPr>
          <w:rFonts w:ascii="Arial Narrow" w:hAnsi="Arial Narrow"/>
          <w:b w:val="0"/>
          <w:lang w:val="es-MX"/>
        </w:rPr>
        <w:t xml:space="preserve">  del</w:t>
      </w:r>
      <w:r w:rsidRPr="00FC1B9A">
        <w:rPr>
          <w:rFonts w:ascii="Arial Narrow" w:hAnsi="Arial Narrow"/>
          <w:b w:val="0"/>
          <w:lang w:val="es-MX"/>
        </w:rPr>
        <w:t xml:space="preserve"> Comité Consultivo Escolar</w:t>
      </w:r>
      <w:r w:rsidR="00EB1942">
        <w:rPr>
          <w:rFonts w:ascii="Arial Narrow" w:hAnsi="Arial Narrow"/>
          <w:b w:val="0"/>
          <w:lang w:val="es-MX"/>
        </w:rPr>
        <w:t xml:space="preserve"> de la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Pr="00FC1B9A">
        <w:rPr>
          <w:rFonts w:ascii="Arial Narrow" w:hAnsi="Arial Narrow"/>
          <w:b w:val="0"/>
          <w:lang w:val="es-MX"/>
        </w:rPr>
        <w:t>, se involucrarán en el diseño de estos convenios.  Las responsabilidades de los estudiantes pueden variar de acue</w:t>
      </w:r>
      <w:r w:rsidR="00FF3963">
        <w:rPr>
          <w:rFonts w:ascii="Arial Narrow" w:hAnsi="Arial Narrow"/>
          <w:b w:val="0"/>
          <w:lang w:val="es-MX"/>
        </w:rPr>
        <w:t>rdo a su grado de nivel escolar.</w:t>
      </w:r>
    </w:p>
    <w:p w:rsidR="00FF3963" w:rsidRPr="00B1370F" w:rsidRDefault="00FF3963" w:rsidP="00FF3963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Todos los padres recibirán el convenio de la escuela de sus niños con</w:t>
      </w:r>
      <w:r w:rsidR="009948AE">
        <w:rPr>
          <w:rFonts w:ascii="Arial Narrow" w:hAnsi="Arial Narrow"/>
          <w:b w:val="0"/>
          <w:lang w:val="es-MX"/>
        </w:rPr>
        <w:t xml:space="preserve"> una lista de responsabilidades</w:t>
      </w:r>
      <w:r w:rsidRPr="00FC1B9A">
        <w:rPr>
          <w:rFonts w:ascii="Arial Narrow" w:hAnsi="Arial Narrow"/>
          <w:b w:val="0"/>
          <w:lang w:val="es-MX"/>
        </w:rPr>
        <w:t xml:space="preserve"> que a maestros, padres y estudiantes, </w:t>
      </w:r>
      <w:r w:rsidR="00037944">
        <w:rPr>
          <w:rFonts w:ascii="Arial Narrow" w:hAnsi="Arial Narrow"/>
          <w:b w:val="0"/>
          <w:lang w:val="es-MX"/>
        </w:rPr>
        <w:t>les ayudar</w:t>
      </w:r>
      <w:r w:rsidR="00E07951">
        <w:rPr>
          <w:rFonts w:ascii="Arial Narrow" w:hAnsi="Arial Narrow"/>
          <w:b w:val="0"/>
          <w:lang w:val="es-MX"/>
        </w:rPr>
        <w:t>á</w:t>
      </w:r>
      <w:r w:rsidRPr="00FC1B9A">
        <w:rPr>
          <w:rFonts w:ascii="Arial Narrow" w:hAnsi="Arial Narrow"/>
          <w:b w:val="0"/>
          <w:lang w:val="es-MX"/>
        </w:rPr>
        <w:t xml:space="preserve"> a  alcanzar sus metas. </w:t>
      </w:r>
    </w:p>
    <w:p w:rsidR="00FF3963" w:rsidRPr="00B1370F" w:rsidRDefault="00FF3963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48AE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 recomienda a los padres discutir el convenio escolar con sus hijos antes de que firmen el documento</w:t>
      </w:r>
      <w:r w:rsidR="009B783C">
        <w:rPr>
          <w:rFonts w:ascii="Arial Narrow" w:hAnsi="Arial Narrow"/>
          <w:b w:val="0"/>
          <w:lang w:val="es-MX"/>
        </w:rPr>
        <w:t>. El convenio, escuela-padre-e</w:t>
      </w:r>
      <w:r>
        <w:rPr>
          <w:rFonts w:ascii="Arial Narrow" w:hAnsi="Arial Narrow"/>
          <w:b w:val="0"/>
          <w:lang w:val="es-MX"/>
        </w:rPr>
        <w:t>studiante, se mostrar</w:t>
      </w:r>
      <w:r w:rsidR="009B783C">
        <w:rPr>
          <w:rFonts w:ascii="Arial Narrow" w:hAnsi="Arial Narrow"/>
          <w:b w:val="0"/>
          <w:lang w:val="es-MX"/>
        </w:rPr>
        <w:t>á</w:t>
      </w:r>
      <w:r>
        <w:rPr>
          <w:rFonts w:ascii="Arial Narrow" w:hAnsi="Arial Narrow"/>
          <w:b w:val="0"/>
          <w:lang w:val="es-MX"/>
        </w:rPr>
        <w:t xml:space="preserve"> a través de la página de internet de cada escuela.</w:t>
      </w:r>
    </w:p>
    <w:p w:rsidR="00556648" w:rsidRPr="00FC1B9A" w:rsidRDefault="00556648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B1370F" w:rsidRDefault="001B7B08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DEL 2016</w:t>
      </w:r>
    </w:p>
    <w:p w:rsidR="00B1370F" w:rsidRPr="00B1370F" w:rsidRDefault="00B1370F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 w:rsidRPr="00B1370F">
        <w:rPr>
          <w:rFonts w:ascii="Arial Narrow" w:hAnsi="Arial Narrow"/>
          <w:lang w:val="es-MX"/>
        </w:rPr>
        <w:t>FECHAS PARA LA REVISION DEL DPAC</w:t>
      </w:r>
      <w:r w:rsidR="00002DC1">
        <w:rPr>
          <w:rFonts w:ascii="Arial Narrow" w:hAnsi="Arial Narrow"/>
          <w:lang w:val="es-MX"/>
        </w:rPr>
        <w:t xml:space="preserve"> - – OCTUBRE DEL 2016 / ABRIL DEL 2017</w:t>
      </w:r>
    </w:p>
    <w:p w:rsidR="00B1370F" w:rsidRPr="00B1370F" w:rsidRDefault="001B7B08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2017</w:t>
      </w:r>
    </w:p>
    <w:p w:rsidR="00410B1D" w:rsidRDefault="00410B1D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TIPOS DE PARTICIPACIÓN DE PADRES</w:t>
      </w:r>
    </w:p>
    <w:p w:rsidR="00556648" w:rsidRPr="00FC1B9A" w:rsidRDefault="00556648" w:rsidP="00556648">
      <w:pPr>
        <w:pStyle w:val="BodyText"/>
        <w:ind w:right="126"/>
        <w:jc w:val="both"/>
        <w:rPr>
          <w:rFonts w:ascii="Arial Narrow" w:hAnsi="Arial Narrow"/>
          <w:lang w:val="es-MX"/>
        </w:rPr>
      </w:pPr>
    </w:p>
    <w:p w:rsidR="00997D0F" w:rsidRDefault="00EB1942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462F7A">
        <w:rPr>
          <w:rFonts w:ascii="Arial Narrow" w:hAnsi="Arial Narrow"/>
          <w:b w:val="0"/>
          <w:lang w:val="es-MX"/>
        </w:rPr>
        <w:t xml:space="preserve">escuela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1D75C6">
        <w:rPr>
          <w:rFonts w:ascii="Arial Narrow" w:hAnsi="Arial Narrow"/>
          <w:lang w:val="es-MX"/>
        </w:rPr>
        <w:t xml:space="preserve"> </w:t>
      </w:r>
      <w:r w:rsidR="00037944">
        <w:rPr>
          <w:rFonts w:ascii="Arial Narrow" w:hAnsi="Arial Narrow"/>
          <w:b w:val="0"/>
          <w:lang w:val="es-MX"/>
        </w:rPr>
        <w:t>proporcionar</w:t>
      </w:r>
      <w:r w:rsidR="00E07951">
        <w:rPr>
          <w:rFonts w:ascii="Arial Narrow" w:hAnsi="Arial Narrow"/>
          <w:b w:val="0"/>
          <w:lang w:val="es-MX"/>
        </w:rPr>
        <w:t>á</w:t>
      </w:r>
      <w:r w:rsidR="00037944">
        <w:rPr>
          <w:rFonts w:ascii="Arial Narrow" w:hAnsi="Arial Narrow"/>
          <w:b w:val="0"/>
          <w:lang w:val="es-MX"/>
        </w:rPr>
        <w:t xml:space="preserve"> a los padres la oportunidad para que se involucren en la educación de sus hijos. </w:t>
      </w:r>
      <w:r w:rsidR="0035475F">
        <w:rPr>
          <w:rFonts w:ascii="Arial Narrow" w:hAnsi="Arial Narrow"/>
          <w:b w:val="0"/>
          <w:lang w:val="es-MX"/>
        </w:rPr>
        <w:t xml:space="preserve"> </w:t>
      </w:r>
      <w:r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 </w:t>
      </w:r>
      <w:r>
        <w:rPr>
          <w:rFonts w:ascii="Arial Narrow" w:hAnsi="Arial Narrow"/>
          <w:b w:val="0"/>
          <w:lang w:val="es-MX"/>
        </w:rPr>
        <w:t xml:space="preserve">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35475F">
        <w:rPr>
          <w:rFonts w:ascii="Arial Narrow" w:hAnsi="Arial Narrow"/>
          <w:b w:val="0"/>
          <w:lang w:val="es-MX"/>
        </w:rPr>
        <w:t xml:space="preserve"> valora </w:t>
      </w:r>
      <w:r w:rsidR="00997D0F" w:rsidRPr="00FC1B9A">
        <w:rPr>
          <w:rFonts w:ascii="Arial Narrow" w:hAnsi="Arial Narrow"/>
          <w:b w:val="0"/>
          <w:lang w:val="es-MX"/>
        </w:rPr>
        <w:t>las contribuciones de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>l</w:t>
      </w:r>
      <w:r w:rsidR="0035475F">
        <w:rPr>
          <w:rFonts w:ascii="Arial Narrow" w:hAnsi="Arial Narrow"/>
          <w:b w:val="0"/>
          <w:lang w:val="es-MX"/>
        </w:rPr>
        <w:t xml:space="preserve">os padres en el </w:t>
      </w:r>
      <w:r w:rsidR="00997D0F" w:rsidRPr="00FC1B9A">
        <w:rPr>
          <w:rFonts w:ascii="Arial Narrow" w:hAnsi="Arial Narrow"/>
          <w:b w:val="0"/>
          <w:lang w:val="es-MX"/>
        </w:rPr>
        <w:t>hogar como aquellas que tienen lugar en la escuela y la comunidad. Leyendo a los niños en la casa y hablando con ellos durante la</w:t>
      </w:r>
      <w:r w:rsidR="00920FD7">
        <w:rPr>
          <w:rFonts w:ascii="Arial Narrow" w:hAnsi="Arial Narrow"/>
          <w:b w:val="0"/>
          <w:lang w:val="es-MX"/>
        </w:rPr>
        <w:t>s</w:t>
      </w:r>
      <w:r w:rsidR="00997D0F" w:rsidRPr="00FC1B9A">
        <w:rPr>
          <w:rFonts w:ascii="Arial Narrow" w:hAnsi="Arial Narrow"/>
          <w:b w:val="0"/>
          <w:lang w:val="es-MX"/>
        </w:rPr>
        <w:t xml:space="preserve"> comidas familiares es tan importante como ser voluntario en la escuela, o servir en el comité de ases</w:t>
      </w:r>
      <w:r w:rsidR="002B40D7">
        <w:rPr>
          <w:rFonts w:ascii="Arial Narrow" w:hAnsi="Arial Narrow"/>
          <w:b w:val="0"/>
          <w:lang w:val="es-MX"/>
        </w:rPr>
        <w:t>oramiento escolar. Mucho</w:t>
      </w:r>
      <w:r w:rsidR="0035475F">
        <w:rPr>
          <w:rFonts w:ascii="Arial Narrow" w:hAnsi="Arial Narrow"/>
          <w:b w:val="0"/>
          <w:lang w:val="es-MX"/>
        </w:rPr>
        <w:t>s tipos</w:t>
      </w:r>
      <w:r w:rsidR="00997D0F" w:rsidRPr="00FC1B9A">
        <w:rPr>
          <w:rFonts w:ascii="Arial Narrow" w:hAnsi="Arial Narrow"/>
          <w:b w:val="0"/>
          <w:lang w:val="es-MX"/>
        </w:rPr>
        <w:t xml:space="preserve"> de </w:t>
      </w:r>
      <w:r w:rsidR="002B40D7">
        <w:rPr>
          <w:rFonts w:ascii="Arial Narrow" w:hAnsi="Arial Narrow"/>
          <w:b w:val="0"/>
          <w:lang w:val="es-MX"/>
        </w:rPr>
        <w:t xml:space="preserve">participación familiar </w:t>
      </w:r>
      <w:r w:rsidR="0035475F">
        <w:rPr>
          <w:rFonts w:ascii="Arial Narrow" w:hAnsi="Arial Narrow"/>
          <w:b w:val="0"/>
          <w:lang w:val="es-MX"/>
        </w:rPr>
        <w:t xml:space="preserve"> son necesario</w:t>
      </w:r>
      <w:r w:rsidR="00997D0F" w:rsidRPr="00FC1B9A">
        <w:rPr>
          <w:rFonts w:ascii="Arial Narrow" w:hAnsi="Arial Narrow"/>
          <w:b w:val="0"/>
          <w:lang w:val="es-MX"/>
        </w:rPr>
        <w:t>s en una sociedad</w:t>
      </w:r>
      <w:r w:rsidR="0035475F">
        <w:rPr>
          <w:rFonts w:ascii="Arial Narrow" w:hAnsi="Arial Narrow"/>
          <w:b w:val="0"/>
          <w:lang w:val="es-MX"/>
        </w:rPr>
        <w:t>;</w:t>
      </w:r>
      <w:r w:rsidR="00997D0F" w:rsidRPr="00FC1B9A">
        <w:rPr>
          <w:rFonts w:ascii="Arial Narrow" w:hAnsi="Arial Narrow"/>
          <w:b w:val="0"/>
          <w:lang w:val="es-MX"/>
        </w:rPr>
        <w:t xml:space="preserve"> escuela-hogar-comunidad para ayudar a todos los niños a tener éxito.  En </w:t>
      </w:r>
      <w:r w:rsidR="007C4897">
        <w:rPr>
          <w:rFonts w:ascii="Arial Narrow" w:hAnsi="Arial Narrow"/>
          <w:b w:val="0"/>
          <w:lang w:val="es-MX"/>
        </w:rPr>
        <w:t>alianza</w:t>
      </w:r>
      <w:r w:rsidR="00997D0F" w:rsidRPr="00FC1B9A">
        <w:rPr>
          <w:rFonts w:ascii="Arial Narrow" w:hAnsi="Arial Narrow"/>
          <w:b w:val="0"/>
          <w:lang w:val="es-MX"/>
        </w:rPr>
        <w:t xml:space="preserve"> con la filosofía y misión del Distrito Escolar Independiente de Brownsville, cada</w:t>
      </w:r>
      <w:r w:rsidR="0035475F">
        <w:rPr>
          <w:rFonts w:ascii="Arial Narrow" w:hAnsi="Arial Narrow"/>
          <w:b w:val="0"/>
          <w:lang w:val="es-MX"/>
        </w:rPr>
        <w:t xml:space="preserve"> escuela en su Plan de </w:t>
      </w:r>
      <w:r w:rsidR="00997D0F" w:rsidRPr="00FC1B9A">
        <w:rPr>
          <w:rFonts w:ascii="Arial Narrow" w:hAnsi="Arial Narrow"/>
          <w:b w:val="0"/>
          <w:lang w:val="es-MX"/>
        </w:rPr>
        <w:t>Mejoramiento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(C</w:t>
      </w:r>
      <w:r w:rsidR="00997D0F" w:rsidRPr="00FC1B9A">
        <w:rPr>
          <w:rFonts w:ascii="Arial Narrow" w:hAnsi="Arial Narrow"/>
          <w:b w:val="0"/>
          <w:lang w:val="es-MX"/>
        </w:rPr>
        <w:t xml:space="preserve">IP) deberá incluir el componente </w:t>
      </w:r>
      <w:r w:rsidR="00A17727">
        <w:rPr>
          <w:rFonts w:ascii="Arial Narrow" w:hAnsi="Arial Narrow"/>
          <w:b w:val="0"/>
          <w:lang w:val="es-MX"/>
        </w:rPr>
        <w:t xml:space="preserve">de </w:t>
      </w:r>
      <w:r w:rsidR="002B40D7">
        <w:rPr>
          <w:rFonts w:ascii="Arial Narrow" w:hAnsi="Arial Narrow"/>
          <w:b w:val="0"/>
          <w:lang w:val="es-MX"/>
        </w:rPr>
        <w:t>participación familiar</w:t>
      </w:r>
      <w:r w:rsidR="007C4897">
        <w:rPr>
          <w:rFonts w:ascii="Arial Narrow" w:hAnsi="Arial Narrow"/>
          <w:b w:val="0"/>
          <w:lang w:val="es-MX"/>
        </w:rPr>
        <w:t>.  Todos los padres y los</w:t>
      </w:r>
      <w:r w:rsidR="00997D0F" w:rsidRPr="00FC1B9A">
        <w:rPr>
          <w:rFonts w:ascii="Arial Narrow" w:hAnsi="Arial Narrow"/>
          <w:b w:val="0"/>
          <w:lang w:val="es-MX"/>
        </w:rPr>
        <w:t xml:space="preserve"> voluntari</w:t>
      </w:r>
      <w:r w:rsidR="007C4897">
        <w:rPr>
          <w:rFonts w:ascii="Arial Narrow" w:hAnsi="Arial Narrow"/>
          <w:b w:val="0"/>
          <w:lang w:val="es-MX"/>
        </w:rPr>
        <w:t>os de la comunidad</w:t>
      </w:r>
      <w:r w:rsidR="00997D0F" w:rsidRPr="00FC1B9A">
        <w:rPr>
          <w:rFonts w:ascii="Arial Narrow" w:hAnsi="Arial Narrow"/>
          <w:b w:val="0"/>
          <w:lang w:val="es-MX"/>
        </w:rPr>
        <w:t xml:space="preserve"> deberán de cumplir con los requisitos de la </w:t>
      </w:r>
      <w:r w:rsidR="00A17727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>olítica del Distrito acerca de la revisión de antecedentes</w:t>
      </w:r>
      <w:r w:rsidR="00A17727">
        <w:rPr>
          <w:rFonts w:ascii="Arial Narrow" w:hAnsi="Arial Narrow"/>
          <w:b w:val="0"/>
          <w:lang w:val="es-MX"/>
        </w:rPr>
        <w:t xml:space="preserve"> penales </w:t>
      </w:r>
      <w:r w:rsidR="00997D0F" w:rsidRPr="00FC1B9A">
        <w:rPr>
          <w:rFonts w:ascii="Arial Narrow" w:hAnsi="Arial Narrow"/>
          <w:b w:val="0"/>
          <w:lang w:val="es-MX"/>
        </w:rPr>
        <w:t>que el Estado de Texas requiere</w:t>
      </w:r>
      <w:r w:rsidR="004B67C9">
        <w:rPr>
          <w:rFonts w:ascii="Arial Narrow" w:hAnsi="Arial Narrow"/>
          <w:b w:val="0"/>
          <w:lang w:val="es-MX"/>
        </w:rPr>
        <w:t xml:space="preserve"> </w:t>
      </w:r>
    </w:p>
    <w:p w:rsidR="00B1370F" w:rsidRPr="00B1370F" w:rsidRDefault="00B1370F" w:rsidP="00F84232">
      <w:pPr>
        <w:pStyle w:val="BodyText"/>
        <w:tabs>
          <w:tab w:val="left" w:pos="720"/>
        </w:tabs>
        <w:ind w:left="1080" w:right="126"/>
        <w:jc w:val="both"/>
        <w:rPr>
          <w:rFonts w:ascii="Arial Narrow" w:hAnsi="Arial Narrow"/>
          <w:lang w:val="es-MX"/>
        </w:rPr>
      </w:pP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color w:val="000000"/>
          <w:sz w:val="22"/>
          <w:szCs w:val="22"/>
          <w:lang w:val="es-MX" w:eastAsia="x-none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HAC</w:t>
      </w: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(Sistema de Acceso en Casa)</w:t>
      </w: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Presentadores Invitados</w:t>
      </w: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  <w:lang w:val="es-MX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Noches De Diversión Familiar</w:t>
      </w: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  <w:lang w:val="es-MX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Noches De Película</w:t>
      </w: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  <w:lang w:val="es-MX"/>
        </w:rPr>
        <w:lastRenderedPageBreak/>
        <w:tab/>
      </w:r>
      <w:r>
        <w:rPr>
          <w:rFonts w:ascii="Arial Narrow" w:hAnsi="Arial Narrow" w:cs="Arial"/>
          <w:color w:val="000000"/>
          <w:sz w:val="22"/>
          <w:szCs w:val="22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Entrenamientos</w:t>
      </w: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●   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>Eventos De El Distrito Escolar</w:t>
      </w:r>
    </w:p>
    <w:p w:rsidR="00F84232" w:rsidRDefault="00F84232" w:rsidP="00F84232">
      <w:pPr>
        <w:pStyle w:val="BodyText"/>
        <w:tabs>
          <w:tab w:val="left" w:pos="720"/>
        </w:tabs>
        <w:ind w:left="720" w:right="126"/>
        <w:jc w:val="both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Programas escolares, (Escuela de puertas abiertas, Juntas a nivel de grado,                                               </w:t>
      </w:r>
    </w:p>
    <w:p w:rsidR="00F84232" w:rsidRDefault="00F84232" w:rsidP="00F84232">
      <w:pPr>
        <w:pStyle w:val="BodyText"/>
        <w:tabs>
          <w:tab w:val="left" w:pos="720"/>
        </w:tabs>
        <w:ind w:left="720"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>Juntas de Padres de familia)</w:t>
      </w:r>
    </w:p>
    <w:p w:rsidR="00F84232" w:rsidRDefault="00F84232" w:rsidP="00F84232">
      <w:pPr>
        <w:rPr>
          <w:rFonts w:ascii="Helvetica" w:eastAsia="Times New Roman" w:hAnsi="Helvetica" w:cs="Helvetica"/>
          <w:i/>
          <w:color w:val="000000"/>
          <w:spacing w:val="-8"/>
          <w:sz w:val="18"/>
          <w:szCs w:val="18"/>
          <w:lang w:val="es-MX"/>
        </w:rPr>
      </w:pPr>
    </w:p>
    <w:p w:rsidR="00997D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1B7B08" w:rsidRPr="00FC1B9A" w:rsidRDefault="001B7B08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410B1D" w:rsidRDefault="00410B1D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ADECUAR PROGRAMAS A LAS NECESIDADES DE NUESTRA COMUNIDAD</w:t>
      </w:r>
    </w:p>
    <w:p w:rsidR="00556648" w:rsidRPr="00FC1B9A" w:rsidRDefault="00556648" w:rsidP="00556648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7C4897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Cada año </w:t>
      </w:r>
      <w:r w:rsidR="00EB1942"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</w:t>
      </w:r>
      <w:r w:rsidR="00EB1942">
        <w:rPr>
          <w:rFonts w:ascii="Arial Narrow" w:hAnsi="Arial Narrow"/>
          <w:b w:val="0"/>
          <w:lang w:val="es-MX"/>
        </w:rPr>
        <w:t xml:space="preserve">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Pr="00FC1B9A">
        <w:rPr>
          <w:rFonts w:ascii="Arial Narrow" w:hAnsi="Arial Narrow"/>
          <w:b w:val="0"/>
          <w:lang w:val="es-MX"/>
        </w:rPr>
        <w:t xml:space="preserve"> evaluará las necesidades de los padres y los niños en la comunidad a través de diferentes </w:t>
      </w:r>
      <w:r w:rsidR="007C4897">
        <w:rPr>
          <w:rFonts w:ascii="Arial Narrow" w:hAnsi="Arial Narrow"/>
          <w:b w:val="0"/>
          <w:lang w:val="es-MX"/>
        </w:rPr>
        <w:t>medidas, la</w:t>
      </w:r>
      <w:r w:rsidRPr="00FC1B9A">
        <w:rPr>
          <w:rFonts w:ascii="Arial Narrow" w:hAnsi="Arial Narrow"/>
          <w:b w:val="0"/>
          <w:lang w:val="es-MX"/>
        </w:rPr>
        <w:t xml:space="preserve">s cuales incluyen enviar </w:t>
      </w:r>
      <w:r w:rsidR="0035475F">
        <w:rPr>
          <w:rFonts w:ascii="Arial Narrow" w:hAnsi="Arial Narrow"/>
          <w:b w:val="0"/>
          <w:lang w:val="es-MX"/>
        </w:rPr>
        <w:t>a los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hogares </w:t>
      </w:r>
      <w:r w:rsidR="001B26F0">
        <w:rPr>
          <w:rFonts w:ascii="Arial Narrow" w:hAnsi="Arial Narrow"/>
          <w:b w:val="0"/>
          <w:lang w:val="es-MX"/>
        </w:rPr>
        <w:t>encuestas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los padres de manera que los programas de Título I puedan ser diseñados para cumplir con esas </w:t>
      </w:r>
      <w:r w:rsidR="007C4897" w:rsidRPr="00FC1B9A">
        <w:rPr>
          <w:rFonts w:ascii="Arial Narrow" w:hAnsi="Arial Narrow"/>
          <w:b w:val="0"/>
          <w:lang w:val="es-MX"/>
        </w:rPr>
        <w:t>necesidades. Talleres</w:t>
      </w:r>
      <w:r w:rsidRPr="00FC1B9A">
        <w:rPr>
          <w:rFonts w:ascii="Arial Narrow" w:hAnsi="Arial Narrow"/>
          <w:b w:val="0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7C4897" w:rsidRDefault="007C4897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Los padres </w:t>
      </w:r>
      <w:r w:rsidR="0035475F">
        <w:rPr>
          <w:rFonts w:ascii="Arial Narrow" w:hAnsi="Arial Narrow"/>
          <w:b w:val="0"/>
          <w:lang w:val="es-MX"/>
        </w:rPr>
        <w:t>también pueden llamar</w:t>
      </w:r>
      <w:r w:rsidRPr="00FC1B9A">
        <w:rPr>
          <w:rFonts w:ascii="Arial Narrow" w:hAnsi="Arial Narrow"/>
          <w:b w:val="0"/>
          <w:lang w:val="es-MX"/>
        </w:rPr>
        <w:t xml:space="preserve"> al </w:t>
      </w:r>
      <w:r w:rsidR="001B26F0">
        <w:rPr>
          <w:rFonts w:ascii="Arial Narrow" w:hAnsi="Arial Narrow"/>
          <w:b w:val="0"/>
          <w:lang w:val="es-MX"/>
        </w:rPr>
        <w:t xml:space="preserve">Departamento del Involucramiento de </w:t>
      </w:r>
      <w:r w:rsidR="00E07951">
        <w:rPr>
          <w:rFonts w:ascii="Arial Narrow" w:hAnsi="Arial Narrow"/>
          <w:b w:val="0"/>
          <w:lang w:val="es-MX"/>
        </w:rPr>
        <w:t>P</w:t>
      </w:r>
      <w:r w:rsidR="001B26F0">
        <w:rPr>
          <w:rFonts w:ascii="Arial Narrow" w:hAnsi="Arial Narrow"/>
          <w:b w:val="0"/>
          <w:lang w:val="es-MX"/>
        </w:rPr>
        <w:t>adres</w:t>
      </w:r>
      <w:r w:rsidRPr="00FC1B9A">
        <w:rPr>
          <w:rFonts w:ascii="Arial Narrow" w:hAnsi="Arial Narrow"/>
          <w:b w:val="0"/>
          <w:lang w:val="es-MX"/>
        </w:rPr>
        <w:t xml:space="preserve"> del Distrito Escolar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la ofic</w:t>
      </w:r>
      <w:r w:rsidR="001B26F0">
        <w:rPr>
          <w:rFonts w:ascii="Arial Narrow" w:hAnsi="Arial Narrow"/>
          <w:b w:val="0"/>
          <w:lang w:val="es-MX"/>
        </w:rPr>
        <w:t>ina de la escuela para expresar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su interés en un taller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tema en particular,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para hacer recomendaciones acerca del programa.</w:t>
      </w:r>
    </w:p>
    <w:p w:rsidR="00556648" w:rsidRDefault="00556648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D54757" w:rsidRPr="00D54757" w:rsidRDefault="001B7B08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DEL 2016</w:t>
      </w:r>
    </w:p>
    <w:p w:rsidR="00997D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D54757" w:rsidRPr="00FC1B9A" w:rsidRDefault="00D54757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BE7117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COMUNICACIÓN ENTRE PADRES Y EL PERSONAL DOCENTE DE LA ESCUELA</w:t>
      </w:r>
    </w:p>
    <w:p w:rsidR="00556648" w:rsidRPr="00FC1B9A" w:rsidRDefault="00556648" w:rsidP="00556648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462F7A">
        <w:rPr>
          <w:rFonts w:ascii="Arial Narrow" w:hAnsi="Arial Narrow"/>
          <w:b w:val="0"/>
          <w:lang w:val="es-MX"/>
        </w:rPr>
        <w:t xml:space="preserve">escuela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9948AE">
        <w:rPr>
          <w:rFonts w:ascii="Arial Narrow" w:hAnsi="Arial Narrow"/>
          <w:b w:val="0"/>
          <w:lang w:val="es-MX"/>
        </w:rPr>
        <w:t xml:space="preserve"> informa </w:t>
      </w:r>
      <w:r w:rsidR="003F6CAD">
        <w:rPr>
          <w:rFonts w:ascii="Arial Narrow" w:hAnsi="Arial Narrow"/>
          <w:b w:val="0"/>
          <w:lang w:val="es-MX"/>
        </w:rPr>
        <w:t xml:space="preserve">mensualmente </w:t>
      </w:r>
      <w:r w:rsidR="009948AE">
        <w:rPr>
          <w:rFonts w:ascii="Arial Narrow" w:hAnsi="Arial Narrow"/>
          <w:b w:val="0"/>
          <w:lang w:val="es-MX"/>
        </w:rPr>
        <w:t xml:space="preserve">a los padres sobre actividades y eventos </w:t>
      </w:r>
      <w:r w:rsidR="00410B1D">
        <w:rPr>
          <w:rFonts w:ascii="Arial Narrow" w:hAnsi="Arial Narrow"/>
          <w:b w:val="0"/>
          <w:lang w:val="es-MX"/>
        </w:rPr>
        <w:t>actu</w:t>
      </w:r>
      <w:r w:rsidR="009948AE">
        <w:rPr>
          <w:rFonts w:ascii="Arial Narrow" w:hAnsi="Arial Narrow"/>
          <w:b w:val="0"/>
          <w:lang w:val="es-MX"/>
        </w:rPr>
        <w:t xml:space="preserve">ales </w:t>
      </w:r>
      <w:r w:rsidR="009B783C">
        <w:rPr>
          <w:rFonts w:ascii="Arial Narrow" w:hAnsi="Arial Narrow"/>
          <w:b w:val="0"/>
          <w:lang w:val="es-MX"/>
        </w:rPr>
        <w:t xml:space="preserve">a </w:t>
      </w:r>
      <w:r w:rsidR="009948AE">
        <w:rPr>
          <w:rFonts w:ascii="Arial Narrow" w:hAnsi="Arial Narrow"/>
          <w:b w:val="0"/>
          <w:lang w:val="es-MX"/>
        </w:rPr>
        <w:t xml:space="preserve">través de varios métodos de comunicación. La comunicación con los padres también debe de incluir un boletín escolar distribuido por </w:t>
      </w:r>
      <w:r w:rsidR="003F6CAD">
        <w:rPr>
          <w:rFonts w:ascii="Arial Narrow" w:hAnsi="Arial Narrow"/>
          <w:b w:val="0"/>
          <w:lang w:val="es-MX"/>
        </w:rPr>
        <w:t>la</w:t>
      </w:r>
      <w:r w:rsidR="009948AE">
        <w:rPr>
          <w:rFonts w:ascii="Arial Narrow" w:hAnsi="Arial Narrow"/>
          <w:b w:val="0"/>
          <w:lang w:val="es-MX"/>
        </w:rPr>
        <w:t xml:space="preserve"> escuela por lo menos cuatro veces al año. Las notificaciones enviadas a casa deberán ser en inglés y español. Se animar</w:t>
      </w:r>
      <w:r w:rsidR="00410B1D">
        <w:rPr>
          <w:rFonts w:ascii="Arial Narrow" w:hAnsi="Arial Narrow"/>
          <w:b w:val="0"/>
          <w:lang w:val="es-MX"/>
        </w:rPr>
        <w:t>á</w:t>
      </w:r>
      <w:r w:rsidR="009948AE">
        <w:rPr>
          <w:rFonts w:ascii="Arial Narrow" w:hAnsi="Arial Narrow"/>
          <w:b w:val="0"/>
          <w:lang w:val="es-MX"/>
        </w:rPr>
        <w:t xml:space="preserve"> a los padres a tomar la iniciativa y llamar a los maestros o administradores de la escuela</w:t>
      </w:r>
      <w:r w:rsidR="009B783C">
        <w:rPr>
          <w:rFonts w:ascii="Arial Narrow" w:hAnsi="Arial Narrow"/>
          <w:b w:val="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>
        <w:rPr>
          <w:rFonts w:ascii="Arial Narrow" w:hAnsi="Arial Narrow"/>
          <w:b w:val="0"/>
          <w:lang w:val="es-MX"/>
        </w:rPr>
        <w:t>.</w:t>
      </w: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 w:eastAsia="x-none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Folletos quincenales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Boletín Semanal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Visitas a domicilio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Contacto con los padres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Contacto por teléfono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Comunicación verbal con los padres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Marquesina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HAC (Centro de acceso en casa)</w:t>
      </w:r>
    </w:p>
    <w:p w:rsidR="00D54757" w:rsidRDefault="00462F7A" w:rsidP="00462F7A">
      <w:pPr>
        <w:pStyle w:val="BodyText"/>
        <w:tabs>
          <w:tab w:val="left" w:pos="720"/>
          <w:tab w:val="left" w:pos="1080"/>
        </w:tabs>
        <w:ind w:left="1260"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Sistema de </w:t>
      </w:r>
      <w:proofErr w:type="spellStart"/>
      <w:r>
        <w:rPr>
          <w:rFonts w:ascii="Arial Narrow" w:hAnsi="Arial Narrow"/>
          <w:color w:val="000000"/>
          <w:sz w:val="22"/>
          <w:szCs w:val="22"/>
          <w:lang w:val="es-MX"/>
        </w:rPr>
        <w:t>notificacion</w:t>
      </w:r>
      <w:proofErr w:type="spellEnd"/>
    </w:p>
    <w:p w:rsidR="00E8610B" w:rsidRPr="00D54757" w:rsidRDefault="00A23D4A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AGOSTO 2016</w:t>
      </w:r>
    </w:p>
    <w:p w:rsidR="00EB1942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Pr="00FC1B9A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VIII. </w:t>
      </w:r>
      <w:r w:rsidR="00997D0F" w:rsidRPr="00FC1B9A">
        <w:rPr>
          <w:rFonts w:ascii="Arial Narrow" w:hAnsi="Arial Narrow"/>
          <w:lang w:val="es-MX"/>
        </w:rPr>
        <w:t>EVALUACIÓN</w:t>
      </w:r>
    </w:p>
    <w:p w:rsidR="00556648" w:rsidRPr="00FC1B9A" w:rsidRDefault="00556648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A71099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El comité </w:t>
      </w:r>
      <w:r w:rsidR="00077B88">
        <w:rPr>
          <w:rFonts w:ascii="Arial Narrow" w:hAnsi="Arial Narrow"/>
          <w:b w:val="0"/>
          <w:lang w:val="es-MX"/>
        </w:rPr>
        <w:t>consejero</w:t>
      </w:r>
      <w:r w:rsidRPr="00FC1B9A">
        <w:rPr>
          <w:rFonts w:ascii="Arial Narrow" w:hAnsi="Arial Narrow"/>
          <w:b w:val="0"/>
          <w:lang w:val="es-MX"/>
        </w:rPr>
        <w:t xml:space="preserve"> de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a nivel Distrito, el cual inc</w:t>
      </w:r>
      <w:r w:rsidR="00A17727">
        <w:rPr>
          <w:rFonts w:ascii="Arial Narrow" w:hAnsi="Arial Narrow"/>
          <w:b w:val="0"/>
          <w:lang w:val="es-MX"/>
        </w:rPr>
        <w:t>luye a padres de estudiantes de</w:t>
      </w:r>
      <w:r w:rsidRPr="00FC1B9A">
        <w:rPr>
          <w:rFonts w:ascii="Arial Narrow" w:hAnsi="Arial Narrow"/>
          <w:b w:val="0"/>
          <w:lang w:val="es-MX"/>
        </w:rPr>
        <w:t xml:space="preserve"> Título I, </w:t>
      </w:r>
      <w:r w:rsidR="00077B88">
        <w:rPr>
          <w:rFonts w:ascii="Arial Narrow" w:hAnsi="Arial Narrow"/>
          <w:b w:val="0"/>
          <w:lang w:val="es-MX"/>
        </w:rPr>
        <w:t xml:space="preserve">Migrantes, Bilingüe, </w:t>
      </w:r>
      <w:r w:rsidR="00410B1D">
        <w:rPr>
          <w:rFonts w:ascii="Arial Narrow" w:hAnsi="Arial Narrow"/>
          <w:b w:val="0"/>
          <w:lang w:val="es-MX"/>
        </w:rPr>
        <w:t>con N</w:t>
      </w:r>
      <w:r w:rsidR="00A71099">
        <w:rPr>
          <w:rFonts w:ascii="Arial Narrow" w:hAnsi="Arial Narrow"/>
          <w:b w:val="0"/>
          <w:lang w:val="es-MX"/>
        </w:rPr>
        <w:t>ecesidades E</w:t>
      </w:r>
      <w:r w:rsidR="00077B88">
        <w:rPr>
          <w:rFonts w:ascii="Arial Narrow" w:hAnsi="Arial Narrow"/>
          <w:b w:val="0"/>
          <w:lang w:val="es-MX"/>
        </w:rPr>
        <w:t xml:space="preserve">speciales y Dotados y Talentosos, </w:t>
      </w:r>
      <w:r w:rsidRPr="00FC1B9A">
        <w:rPr>
          <w:rFonts w:ascii="Arial Narrow" w:hAnsi="Arial Narrow"/>
          <w:b w:val="0"/>
          <w:lang w:val="es-MX"/>
        </w:rPr>
        <w:t>participará</w:t>
      </w:r>
      <w:r w:rsidR="00A71099">
        <w:rPr>
          <w:rFonts w:ascii="Arial Narrow" w:hAnsi="Arial Narrow"/>
          <w:b w:val="0"/>
          <w:lang w:val="es-MX"/>
        </w:rPr>
        <w:t xml:space="preserve"> en el proceso de revisión y </w:t>
      </w:r>
      <w:r w:rsidRPr="00FC1B9A">
        <w:rPr>
          <w:rFonts w:ascii="Arial Narrow" w:hAnsi="Arial Narrow"/>
          <w:b w:val="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BE7117" w:rsidRDefault="00BE7117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A los padres también se les pedirá su opinión sobre el contenido y la efectividad del programa de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 bajo el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>
        <w:rPr>
          <w:rFonts w:ascii="Arial Narrow" w:hAnsi="Arial Narrow"/>
          <w:b w:val="0"/>
          <w:lang w:val="es-MX"/>
        </w:rPr>
        <w:t>,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F6CAD" w:rsidRPr="00FC1B9A">
        <w:rPr>
          <w:rFonts w:ascii="Arial Narrow" w:hAnsi="Arial Narrow"/>
          <w:b w:val="0"/>
          <w:lang w:val="es-MX"/>
        </w:rPr>
        <w:t>que todavía necesitan ser superadas</w:t>
      </w:r>
      <w:r w:rsidR="00920FD7">
        <w:rPr>
          <w:rFonts w:ascii="Arial Narrow" w:hAnsi="Arial Narrow"/>
          <w:b w:val="0"/>
          <w:lang w:val="es-MX"/>
        </w:rPr>
        <w:t>,</w:t>
      </w:r>
      <w:r w:rsidR="003F6CAD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para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.  </w:t>
      </w:r>
      <w:r w:rsidR="00805730"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</w:t>
      </w:r>
      <w:r w:rsidR="00805730">
        <w:rPr>
          <w:rFonts w:ascii="Arial Narrow" w:hAnsi="Arial Narrow"/>
          <w:b w:val="0"/>
          <w:lang w:val="es-MX"/>
        </w:rPr>
        <w:t xml:space="preserve"> </w:t>
      </w:r>
      <w:proofErr w:type="spellStart"/>
      <w:r w:rsidR="001D75C6">
        <w:rPr>
          <w:rFonts w:ascii="Arial Narrow" w:hAnsi="Arial Narrow"/>
          <w:lang w:val="es-MX"/>
        </w:rPr>
        <w:t>Skinner</w:t>
      </w:r>
      <w:proofErr w:type="spellEnd"/>
      <w:r w:rsidR="00805730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revisará su política </w:t>
      </w:r>
      <w:r w:rsidR="002B40D7">
        <w:rPr>
          <w:rFonts w:ascii="Arial Narrow" w:hAnsi="Arial Narrow"/>
          <w:b w:val="0"/>
          <w:lang w:val="es-MX"/>
        </w:rPr>
        <w:t>de participación familiar</w:t>
      </w:r>
      <w:r w:rsidRPr="00FC1B9A">
        <w:rPr>
          <w:rFonts w:ascii="Arial Narrow" w:hAnsi="Arial Narrow"/>
          <w:b w:val="0"/>
          <w:lang w:val="es-MX"/>
        </w:rPr>
        <w:t xml:space="preserve"> sobre las bases de esta revisión anual.</w:t>
      </w:r>
    </w:p>
    <w:p w:rsidR="003F6CAD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D54757" w:rsidRPr="00D54757" w:rsidRDefault="001B7B08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ABRIL 2016</w:t>
      </w:r>
    </w:p>
    <w:p w:rsidR="00D54757" w:rsidRPr="00D54757" w:rsidRDefault="001B7B08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2017</w:t>
      </w:r>
    </w:p>
    <w:p w:rsidR="00997D0F" w:rsidRPr="00FC1B9A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</w:tabs>
        <w:ind w:right="3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rPr>
          <w:rFonts w:ascii="Arial Narrow" w:hAnsi="Arial Narrow"/>
          <w:lang w:val="es-MX"/>
        </w:rPr>
      </w:pPr>
    </w:p>
    <w:p w:rsidR="00997D0F" w:rsidRPr="00997D0F" w:rsidRDefault="00997D0F">
      <w:pPr>
        <w:rPr>
          <w:lang w:val="es-MX"/>
        </w:rPr>
      </w:pPr>
    </w:p>
    <w:sectPr w:rsidR="00997D0F" w:rsidRPr="00997D0F" w:rsidSect="00FF3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9B" w:rsidRDefault="005F469B">
      <w:r>
        <w:separator/>
      </w:r>
    </w:p>
  </w:endnote>
  <w:endnote w:type="continuationSeparator" w:id="0">
    <w:p w:rsidR="005F469B" w:rsidRDefault="005F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9B" w:rsidRDefault="005F469B">
      <w:r>
        <w:separator/>
      </w:r>
    </w:p>
  </w:footnote>
  <w:footnote w:type="continuationSeparator" w:id="0">
    <w:p w:rsidR="005F469B" w:rsidRDefault="005F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0637B"/>
    <w:multiLevelType w:val="hybridMultilevel"/>
    <w:tmpl w:val="928A4AA8"/>
    <w:lvl w:ilvl="0" w:tplc="BD527F3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" w15:restartNumberingAfterBreak="0">
    <w:nsid w:val="565074C7"/>
    <w:multiLevelType w:val="hybridMultilevel"/>
    <w:tmpl w:val="9C20FF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7CD256B"/>
    <w:multiLevelType w:val="hybridMultilevel"/>
    <w:tmpl w:val="C2C0DDAE"/>
    <w:lvl w:ilvl="0" w:tplc="E2F8DF8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F"/>
    <w:rsid w:val="00002DC1"/>
    <w:rsid w:val="00037944"/>
    <w:rsid w:val="00054EE2"/>
    <w:rsid w:val="00077B88"/>
    <w:rsid w:val="000C5ED5"/>
    <w:rsid w:val="000F0905"/>
    <w:rsid w:val="001036C0"/>
    <w:rsid w:val="00106E26"/>
    <w:rsid w:val="00142EC5"/>
    <w:rsid w:val="001A051D"/>
    <w:rsid w:val="001B26F0"/>
    <w:rsid w:val="001B7B08"/>
    <w:rsid w:val="001C02B8"/>
    <w:rsid w:val="001C5A0A"/>
    <w:rsid w:val="001D75C6"/>
    <w:rsid w:val="00273430"/>
    <w:rsid w:val="00276525"/>
    <w:rsid w:val="00286F38"/>
    <w:rsid w:val="002902CB"/>
    <w:rsid w:val="002B40D7"/>
    <w:rsid w:val="002C50C9"/>
    <w:rsid w:val="002E0874"/>
    <w:rsid w:val="00305A94"/>
    <w:rsid w:val="00315F1D"/>
    <w:rsid w:val="003277B9"/>
    <w:rsid w:val="00334BBD"/>
    <w:rsid w:val="0035475F"/>
    <w:rsid w:val="00381DF2"/>
    <w:rsid w:val="00382422"/>
    <w:rsid w:val="003E7A42"/>
    <w:rsid w:val="003F6CAD"/>
    <w:rsid w:val="00410B1D"/>
    <w:rsid w:val="004347E8"/>
    <w:rsid w:val="00462F7A"/>
    <w:rsid w:val="00492EF1"/>
    <w:rsid w:val="004A24AB"/>
    <w:rsid w:val="004B67C9"/>
    <w:rsid w:val="004C5C34"/>
    <w:rsid w:val="004D0863"/>
    <w:rsid w:val="004D3FFC"/>
    <w:rsid w:val="00506932"/>
    <w:rsid w:val="00556648"/>
    <w:rsid w:val="00560FFA"/>
    <w:rsid w:val="005B0D64"/>
    <w:rsid w:val="005E7B45"/>
    <w:rsid w:val="005F469B"/>
    <w:rsid w:val="00621799"/>
    <w:rsid w:val="00635C96"/>
    <w:rsid w:val="00663C0F"/>
    <w:rsid w:val="0066464C"/>
    <w:rsid w:val="0067589D"/>
    <w:rsid w:val="006B133A"/>
    <w:rsid w:val="006B604C"/>
    <w:rsid w:val="007074C1"/>
    <w:rsid w:val="00785D32"/>
    <w:rsid w:val="007B23D9"/>
    <w:rsid w:val="007B33DA"/>
    <w:rsid w:val="007C4897"/>
    <w:rsid w:val="007E753B"/>
    <w:rsid w:val="007F0E38"/>
    <w:rsid w:val="00801F88"/>
    <w:rsid w:val="00805730"/>
    <w:rsid w:val="008443BD"/>
    <w:rsid w:val="008651E8"/>
    <w:rsid w:val="008C1E1D"/>
    <w:rsid w:val="008E333A"/>
    <w:rsid w:val="00900DD0"/>
    <w:rsid w:val="00920FD7"/>
    <w:rsid w:val="00921CD9"/>
    <w:rsid w:val="00924B2D"/>
    <w:rsid w:val="009948AE"/>
    <w:rsid w:val="00997D0F"/>
    <w:rsid w:val="009B783C"/>
    <w:rsid w:val="00A17727"/>
    <w:rsid w:val="00A232EC"/>
    <w:rsid w:val="00A23D4A"/>
    <w:rsid w:val="00A40FB3"/>
    <w:rsid w:val="00A516AC"/>
    <w:rsid w:val="00A71099"/>
    <w:rsid w:val="00AB7E88"/>
    <w:rsid w:val="00B1370F"/>
    <w:rsid w:val="00B15E1B"/>
    <w:rsid w:val="00B670B4"/>
    <w:rsid w:val="00B73C4A"/>
    <w:rsid w:val="00BB4BBD"/>
    <w:rsid w:val="00BD0EBD"/>
    <w:rsid w:val="00BE7117"/>
    <w:rsid w:val="00C62734"/>
    <w:rsid w:val="00C8331F"/>
    <w:rsid w:val="00CB1A17"/>
    <w:rsid w:val="00CC6C38"/>
    <w:rsid w:val="00D25027"/>
    <w:rsid w:val="00D311ED"/>
    <w:rsid w:val="00D54757"/>
    <w:rsid w:val="00D54C78"/>
    <w:rsid w:val="00D605EB"/>
    <w:rsid w:val="00D66C77"/>
    <w:rsid w:val="00D7413C"/>
    <w:rsid w:val="00D838D5"/>
    <w:rsid w:val="00D93455"/>
    <w:rsid w:val="00D963A9"/>
    <w:rsid w:val="00DA046F"/>
    <w:rsid w:val="00DA3CF2"/>
    <w:rsid w:val="00E00E9E"/>
    <w:rsid w:val="00E07951"/>
    <w:rsid w:val="00E356FC"/>
    <w:rsid w:val="00E47EAA"/>
    <w:rsid w:val="00E8610B"/>
    <w:rsid w:val="00E91849"/>
    <w:rsid w:val="00EB1942"/>
    <w:rsid w:val="00EC3465"/>
    <w:rsid w:val="00F0112C"/>
    <w:rsid w:val="00F504BF"/>
    <w:rsid w:val="00F84232"/>
    <w:rsid w:val="00F96025"/>
    <w:rsid w:val="00FA2708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96408-C76D-4885-8BB4-6891A47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BISD</Company>
  <LinksUpToDate>false</LinksUpToDate>
  <CharactersWithSpaces>8766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subject/>
  <dc:creator>Rosalva G. Larrasquitu</dc:creator>
  <cp:keywords/>
  <dc:description/>
  <cp:lastModifiedBy>Fatima Lai</cp:lastModifiedBy>
  <cp:revision>2</cp:revision>
  <cp:lastPrinted>2016-05-20T15:08:00Z</cp:lastPrinted>
  <dcterms:created xsi:type="dcterms:W3CDTF">2017-04-05T13:45:00Z</dcterms:created>
  <dcterms:modified xsi:type="dcterms:W3CDTF">2017-04-05T13:45:00Z</dcterms:modified>
</cp:coreProperties>
</file>